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47A6" w14:textId="77777777" w:rsidR="00153394" w:rsidRPr="00153394" w:rsidRDefault="00153394" w:rsidP="00153394">
      <w:pPr>
        <w:pStyle w:val="NormalWeb"/>
        <w:rPr>
          <w:rFonts w:ascii="Arial" w:hAnsi="Arial" w:cs="Arial"/>
          <w:sz w:val="36"/>
          <w:szCs w:val="36"/>
        </w:rPr>
      </w:pP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Good afternoon, Chair Neau and Commissioners,</w:t>
      </w:r>
    </w:p>
    <w:p w14:paraId="24069AA6" w14:textId="598D1920" w:rsidR="00153394" w:rsidRPr="00153394" w:rsidRDefault="000B1C20" w:rsidP="00153394">
      <w:pPr>
        <w:pStyle w:val="NormalWeb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is</w:t>
      </w:r>
      <w:r w:rsidR="00153394" w:rsidRPr="00153394">
        <w:rPr>
          <w:rFonts w:ascii="Arial" w:hAnsi="Arial" w:cs="Arial"/>
          <w:sz w:val="36"/>
          <w:szCs w:val="36"/>
        </w:rPr>
        <w:t xml:space="preserve"> the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2024 Annual Report</w:t>
      </w:r>
      <w:r w:rsidR="00153394" w:rsidRPr="00153394">
        <w:rPr>
          <w:rFonts w:ascii="Arial" w:hAnsi="Arial" w:cs="Arial"/>
          <w:sz w:val="36"/>
          <w:szCs w:val="36"/>
        </w:rPr>
        <w:t xml:space="preserve"> for the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Freeway Service Patrol</w:t>
      </w:r>
      <w:r w:rsid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 xml:space="preserve">, commonly referred to as FSP. </w:t>
      </w:r>
      <w:r w:rsidR="00153394" w:rsidRPr="00153394">
        <w:rPr>
          <w:rFonts w:ascii="Arial" w:hAnsi="Arial" w:cs="Arial"/>
          <w:sz w:val="36"/>
          <w:szCs w:val="36"/>
        </w:rPr>
        <w:t xml:space="preserve">FSP is a critical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congestion relief program</w:t>
      </w:r>
      <w:r w:rsidR="00153394" w:rsidRPr="00153394">
        <w:rPr>
          <w:rFonts w:ascii="Arial" w:hAnsi="Arial" w:cs="Arial"/>
          <w:sz w:val="36"/>
          <w:szCs w:val="36"/>
        </w:rPr>
        <w:t xml:space="preserve"> that provides emergency tows and basic roadside assistance to travelers along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Highway 50</w:t>
      </w:r>
      <w:r w:rsidR="00153394" w:rsidRPr="00153394">
        <w:rPr>
          <w:rFonts w:ascii="Arial" w:hAnsi="Arial" w:cs="Arial"/>
          <w:sz w:val="36"/>
          <w:szCs w:val="36"/>
        </w:rPr>
        <w:t xml:space="preserve">, from the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El Dorado/Sacramento County line to Greenstone Road</w:t>
      </w:r>
      <w:r w:rsidR="00153394" w:rsidRPr="00153394">
        <w:rPr>
          <w:rFonts w:ascii="Arial" w:hAnsi="Arial" w:cs="Arial"/>
          <w:sz w:val="36"/>
          <w:szCs w:val="36"/>
        </w:rPr>
        <w:t xml:space="preserve">. Our services operate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Monday through Friday</w:t>
      </w:r>
      <w:r w:rsidR="00153394" w:rsidRPr="00153394">
        <w:rPr>
          <w:rFonts w:ascii="Arial" w:hAnsi="Arial" w:cs="Arial"/>
          <w:sz w:val="36"/>
          <w:szCs w:val="36"/>
        </w:rPr>
        <w:t xml:space="preserve"> during peak commute hours and are funded by the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Capital Valley Regional Service Authority for Freeways and Expressways</w:t>
      </w:r>
      <w:r w:rsidR="00153394" w:rsidRPr="00153394">
        <w:rPr>
          <w:rFonts w:ascii="Arial" w:hAnsi="Arial" w:cs="Arial"/>
          <w:sz w:val="36"/>
          <w:szCs w:val="36"/>
        </w:rPr>
        <w:t xml:space="preserve"> in partnership with </w:t>
      </w:r>
      <w:r w:rsidR="00153394"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Caltrans</w:t>
      </w:r>
      <w:r w:rsidR="00153394" w:rsidRPr="00153394">
        <w:rPr>
          <w:rFonts w:ascii="Arial" w:hAnsi="Arial" w:cs="Arial"/>
          <w:sz w:val="36"/>
          <w:szCs w:val="36"/>
        </w:rPr>
        <w:t>.</w:t>
      </w:r>
    </w:p>
    <w:p w14:paraId="2C67A926" w14:textId="77777777" w:rsidR="00153394" w:rsidRPr="00153394" w:rsidRDefault="00153394" w:rsidP="00153394">
      <w:pPr>
        <w:pStyle w:val="NormalWeb"/>
        <w:rPr>
          <w:rFonts w:ascii="Arial" w:hAnsi="Arial" w:cs="Arial"/>
          <w:sz w:val="36"/>
          <w:szCs w:val="36"/>
        </w:rPr>
      </w:pPr>
      <w:r w:rsidRPr="00153394">
        <w:rPr>
          <w:rFonts w:ascii="Arial" w:hAnsi="Arial" w:cs="Arial"/>
          <w:sz w:val="36"/>
          <w:szCs w:val="36"/>
        </w:rPr>
        <w:t xml:space="preserve">Since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2010</w:t>
      </w:r>
      <w:r w:rsidRPr="00153394">
        <w:rPr>
          <w:rFonts w:ascii="Arial" w:hAnsi="Arial" w:cs="Arial"/>
          <w:sz w:val="36"/>
          <w:szCs w:val="36"/>
        </w:rPr>
        <w:t xml:space="preserve">,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Extreme Towing</w:t>
      </w:r>
      <w:r w:rsidRPr="00153394">
        <w:rPr>
          <w:rFonts w:ascii="Arial" w:hAnsi="Arial" w:cs="Arial"/>
          <w:sz w:val="36"/>
          <w:szCs w:val="36"/>
        </w:rPr>
        <w:t xml:space="preserve"> has been the trusted provider for this program, delivering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exceptional service</w:t>
      </w:r>
      <w:r w:rsidRPr="00153394">
        <w:rPr>
          <w:rFonts w:ascii="Arial" w:hAnsi="Arial" w:cs="Arial"/>
          <w:sz w:val="36"/>
          <w:szCs w:val="36"/>
        </w:rPr>
        <w:t xml:space="preserve"> year after year. In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2024</w:t>
      </w:r>
      <w:r w:rsidRPr="00153394">
        <w:rPr>
          <w:rFonts w:ascii="Arial" w:hAnsi="Arial" w:cs="Arial"/>
          <w:sz w:val="36"/>
          <w:szCs w:val="36"/>
        </w:rPr>
        <w:t xml:space="preserve">, they logged a total of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686 assists</w:t>
      </w:r>
      <w:r w:rsidRPr="00153394">
        <w:rPr>
          <w:rFonts w:ascii="Arial" w:hAnsi="Arial" w:cs="Arial"/>
          <w:sz w:val="36"/>
          <w:szCs w:val="36"/>
        </w:rPr>
        <w:t xml:space="preserve">, averaging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0.5 assists per hour</w:t>
      </w:r>
      <w:r w:rsidRPr="00153394">
        <w:rPr>
          <w:rFonts w:ascii="Arial" w:hAnsi="Arial" w:cs="Arial"/>
          <w:sz w:val="36"/>
          <w:szCs w:val="36"/>
        </w:rPr>
        <w:t xml:space="preserve">. The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most common issues</w:t>
      </w:r>
      <w:r w:rsidRPr="00153394">
        <w:rPr>
          <w:rFonts w:ascii="Arial" w:hAnsi="Arial" w:cs="Arial"/>
          <w:sz w:val="36"/>
          <w:szCs w:val="36"/>
        </w:rPr>
        <w:t xml:space="preserve"> encountered were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mechanical failures</w:t>
      </w:r>
      <w:r w:rsidRPr="00153394">
        <w:rPr>
          <w:rFonts w:ascii="Arial" w:hAnsi="Arial" w:cs="Arial"/>
          <w:sz w:val="36"/>
          <w:szCs w:val="36"/>
        </w:rPr>
        <w:t xml:space="preserve">, followed by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flat tires</w:t>
      </w:r>
      <w:r w:rsidRPr="00153394">
        <w:rPr>
          <w:rFonts w:ascii="Arial" w:hAnsi="Arial" w:cs="Arial"/>
          <w:sz w:val="36"/>
          <w:szCs w:val="36"/>
        </w:rPr>
        <w:t>.</w:t>
      </w:r>
    </w:p>
    <w:p w14:paraId="1FD0DE4A" w14:textId="77777777" w:rsidR="00153394" w:rsidRPr="00153394" w:rsidRDefault="00153394" w:rsidP="00153394">
      <w:pPr>
        <w:pStyle w:val="NormalWeb"/>
        <w:rPr>
          <w:rFonts w:ascii="Arial" w:hAnsi="Arial" w:cs="Arial"/>
          <w:sz w:val="36"/>
          <w:szCs w:val="36"/>
        </w:rPr>
      </w:pPr>
      <w:r w:rsidRPr="00153394">
        <w:rPr>
          <w:rFonts w:ascii="Arial" w:hAnsi="Arial" w:cs="Arial"/>
          <w:sz w:val="36"/>
          <w:szCs w:val="36"/>
        </w:rPr>
        <w:t xml:space="preserve">We continuously monitor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service quality</w:t>
      </w:r>
      <w:r w:rsidRPr="00153394">
        <w:rPr>
          <w:rFonts w:ascii="Arial" w:hAnsi="Arial" w:cs="Arial"/>
          <w:sz w:val="36"/>
          <w:szCs w:val="36"/>
        </w:rPr>
        <w:t xml:space="preserve"> through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online surveys</w:t>
      </w:r>
      <w:r w:rsidRPr="00153394">
        <w:rPr>
          <w:rFonts w:ascii="Arial" w:hAnsi="Arial" w:cs="Arial"/>
          <w:sz w:val="36"/>
          <w:szCs w:val="36"/>
        </w:rPr>
        <w:t xml:space="preserve"> completed by assisted motorists. In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2024</w:t>
      </w:r>
      <w:r w:rsidRPr="00153394">
        <w:rPr>
          <w:rFonts w:ascii="Arial" w:hAnsi="Arial" w:cs="Arial"/>
          <w:sz w:val="36"/>
          <w:szCs w:val="36"/>
        </w:rPr>
        <w:t xml:space="preserve">, we received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42 survey responses</w:t>
      </w:r>
      <w:r w:rsidRPr="00153394">
        <w:rPr>
          <w:rFonts w:ascii="Arial" w:hAnsi="Arial" w:cs="Arial"/>
          <w:sz w:val="36"/>
          <w:szCs w:val="36"/>
        </w:rPr>
        <w:t xml:space="preserve">—all of which rated the service as </w:t>
      </w:r>
      <w:r w:rsidRPr="00153394">
        <w:rPr>
          <w:rStyle w:val="Strong"/>
          <w:rFonts w:ascii="Arial" w:eastAsiaTheme="majorEastAsia" w:hAnsi="Arial" w:cs="Arial"/>
          <w:b w:val="0"/>
          <w:bCs w:val="0"/>
          <w:sz w:val="36"/>
          <w:szCs w:val="36"/>
        </w:rPr>
        <w:t>excellent</w:t>
      </w:r>
      <w:r w:rsidRPr="00153394">
        <w:rPr>
          <w:rFonts w:ascii="Arial" w:hAnsi="Arial" w:cs="Arial"/>
          <w:sz w:val="36"/>
          <w:szCs w:val="36"/>
        </w:rPr>
        <w:t xml:space="preserve"> and expressed appreciation for the program. Some of these testimonials are included in your staff report.</w:t>
      </w:r>
    </w:p>
    <w:p w14:paraId="2AEC7B4D" w14:textId="77777777" w:rsidR="00153394" w:rsidRPr="00153394" w:rsidRDefault="00153394" w:rsidP="00153394">
      <w:pPr>
        <w:pStyle w:val="NormalWeb"/>
        <w:rPr>
          <w:rFonts w:ascii="Arial" w:hAnsi="Arial" w:cs="Arial"/>
          <w:sz w:val="36"/>
          <w:szCs w:val="36"/>
        </w:rPr>
      </w:pPr>
      <w:r w:rsidRPr="00153394">
        <w:rPr>
          <w:rFonts w:ascii="Arial" w:hAnsi="Arial" w:cs="Arial"/>
          <w:sz w:val="36"/>
          <w:szCs w:val="36"/>
        </w:rPr>
        <w:t>With that, I am happy to answer any questions you may have.</w:t>
      </w:r>
    </w:p>
    <w:p w14:paraId="4C5B7C54" w14:textId="77777777" w:rsidR="00890602" w:rsidRPr="00153394" w:rsidRDefault="00890602">
      <w:pPr>
        <w:rPr>
          <w:rFonts w:ascii="Arial" w:hAnsi="Arial" w:cs="Arial"/>
          <w:sz w:val="28"/>
          <w:szCs w:val="28"/>
        </w:rPr>
      </w:pPr>
    </w:p>
    <w:sectPr w:rsidR="00890602" w:rsidRPr="00153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94"/>
    <w:rsid w:val="000B1C20"/>
    <w:rsid w:val="00153394"/>
    <w:rsid w:val="00725D59"/>
    <w:rsid w:val="008626B1"/>
    <w:rsid w:val="00890602"/>
    <w:rsid w:val="009E6348"/>
    <w:rsid w:val="00A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13BC"/>
  <w15:chartTrackingRefBased/>
  <w15:docId w15:val="{A15D4392-2886-44AE-B728-EAEAD4C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3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8" ma:contentTypeDescription="Create a new document." ma:contentTypeScope="" ma:versionID="16476bd5f42bb47a984c1e8ddab01c3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63ca3315e423711841f31dfc7eee8db3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703A6-B1B3-4FA9-B3E9-438C9A4F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80fb-1faa-42ab-aa0e-9b19bf8c711c"/>
    <ds:schemaRef ds:uri="cab949ca-fe5b-4969-a262-29e28df8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17886-A5B7-43C8-9593-60B60E84F21F}">
  <ds:schemaRefs>
    <ds:schemaRef ds:uri="http://schemas.microsoft.com/office/2006/metadata/properties"/>
    <ds:schemaRef ds:uri="http://schemas.microsoft.com/office/infopath/2007/PartnerControls"/>
    <ds:schemaRef ds:uri="cab949ca-fe5b-4969-a262-29e28df8c090"/>
    <ds:schemaRef ds:uri="b16b80fb-1faa-42ab-aa0e-9b19bf8c711c"/>
  </ds:schemaRefs>
</ds:datastoreItem>
</file>

<file path=customXml/itemProps3.xml><?xml version="1.0" encoding="utf-8"?>
<ds:datastoreItem xmlns:ds="http://schemas.openxmlformats.org/officeDocument/2006/customXml" ds:itemID="{D4F7417A-13F5-4EC0-AAFE-AA4680E8F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Keffer</dc:creator>
  <cp:keywords/>
  <dc:description/>
  <cp:lastModifiedBy>Dana Keffer</cp:lastModifiedBy>
  <cp:revision>2</cp:revision>
  <cp:lastPrinted>2025-02-06T16:51:00Z</cp:lastPrinted>
  <dcterms:created xsi:type="dcterms:W3CDTF">2025-02-06T16:45:00Z</dcterms:created>
  <dcterms:modified xsi:type="dcterms:W3CDTF">2025-02-06T20:45:00Z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</Properties>
</file>